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973"/>
        <w:tblW w:w="10027" w:type="dxa"/>
        <w:tblLayout w:type="fixed"/>
        <w:tblLook w:val="04A0" w:firstRow="1" w:lastRow="0" w:firstColumn="1" w:lastColumn="0" w:noHBand="0" w:noVBand="1"/>
      </w:tblPr>
      <w:tblGrid>
        <w:gridCol w:w="3757"/>
        <w:gridCol w:w="3135"/>
        <w:gridCol w:w="3135"/>
      </w:tblGrid>
      <w:tr w:rsidR="00C759E0" w:rsidTr="00B401D1">
        <w:trPr>
          <w:trHeight w:val="1363"/>
        </w:trPr>
        <w:tc>
          <w:tcPr>
            <w:tcW w:w="3757" w:type="dxa"/>
          </w:tcPr>
          <w:p w:rsidR="00C759E0" w:rsidRDefault="00C759E0" w:rsidP="00B401D1">
            <w:pPr>
              <w:jc w:val="center"/>
              <w:rPr>
                <w:b/>
              </w:rPr>
            </w:pPr>
            <w:bookmarkStart w:id="0" w:name="_GoBack"/>
          </w:p>
          <w:p w:rsidR="00C759E0" w:rsidRPr="003E3E3D" w:rsidRDefault="00C759E0" w:rsidP="00B401D1">
            <w:pPr>
              <w:jc w:val="center"/>
              <w:rPr>
                <w:b/>
              </w:rPr>
            </w:pPr>
            <w:r>
              <w:rPr>
                <w:b/>
              </w:rPr>
              <w:t xml:space="preserve">RESEARCHED </w:t>
            </w:r>
            <w:r w:rsidRPr="003E3E3D">
              <w:rPr>
                <w:b/>
              </w:rPr>
              <w:t>POSITIVE</w:t>
            </w:r>
            <w:r>
              <w:rPr>
                <w:b/>
              </w:rPr>
              <w:t xml:space="preserve"> IMPACTS OF VERTICAL GROUPING FOR YEAR 9 PUPILS INVOLVED IN COLLABORATIVE HOUSE TASKS</w:t>
            </w:r>
          </w:p>
        </w:tc>
        <w:tc>
          <w:tcPr>
            <w:tcW w:w="3135" w:type="dxa"/>
          </w:tcPr>
          <w:p w:rsidR="00C759E0" w:rsidRDefault="00C759E0" w:rsidP="00B401D1">
            <w:pPr>
              <w:jc w:val="center"/>
              <w:rPr>
                <w:b/>
              </w:rPr>
            </w:pPr>
          </w:p>
          <w:p w:rsidR="00C759E0" w:rsidRDefault="00C759E0" w:rsidP="00B401D1">
            <w:pPr>
              <w:jc w:val="center"/>
              <w:rPr>
                <w:b/>
                <w:color w:val="FF0000"/>
              </w:rPr>
            </w:pPr>
            <w:r>
              <w:rPr>
                <w:b/>
              </w:rPr>
              <w:t xml:space="preserve">MOST RELEVANT UTTERANCES BY </w:t>
            </w:r>
            <w:r>
              <w:rPr>
                <w:b/>
                <w:color w:val="FF0000"/>
              </w:rPr>
              <w:t>PUPILS</w:t>
            </w:r>
          </w:p>
          <w:p w:rsidR="00C759E0" w:rsidRPr="003E3E3D" w:rsidRDefault="00C759E0" w:rsidP="00B401D1">
            <w:pPr>
              <w:jc w:val="center"/>
              <w:rPr>
                <w:b/>
              </w:rPr>
            </w:pPr>
            <w:r w:rsidRPr="00C9071D">
              <w:rPr>
                <w:b/>
              </w:rPr>
              <w:t xml:space="preserve">IN </w:t>
            </w:r>
            <w:r>
              <w:rPr>
                <w:b/>
              </w:rPr>
              <w:t>1ST</w:t>
            </w:r>
            <w:r w:rsidRPr="00C9071D">
              <w:rPr>
                <w:b/>
              </w:rPr>
              <w:t xml:space="preserve"> DISCUSSION (Stage A)</w:t>
            </w:r>
          </w:p>
        </w:tc>
        <w:tc>
          <w:tcPr>
            <w:tcW w:w="3135" w:type="dxa"/>
          </w:tcPr>
          <w:p w:rsidR="00C759E0" w:rsidRDefault="00C759E0" w:rsidP="00B401D1">
            <w:pPr>
              <w:jc w:val="center"/>
              <w:rPr>
                <w:b/>
              </w:rPr>
            </w:pPr>
          </w:p>
          <w:p w:rsidR="00C759E0" w:rsidRDefault="00C759E0" w:rsidP="00B401D1">
            <w:pPr>
              <w:jc w:val="center"/>
              <w:rPr>
                <w:b/>
                <w:color w:val="FF0000"/>
              </w:rPr>
            </w:pPr>
            <w:r>
              <w:rPr>
                <w:b/>
              </w:rPr>
              <w:t xml:space="preserve">MOST RELEVANT UTTERANCES BY </w:t>
            </w:r>
            <w:r>
              <w:rPr>
                <w:b/>
                <w:color w:val="FF0000"/>
              </w:rPr>
              <w:t>PUPILS</w:t>
            </w:r>
          </w:p>
          <w:p w:rsidR="00C759E0" w:rsidRDefault="00C759E0" w:rsidP="00B401D1">
            <w:pPr>
              <w:jc w:val="center"/>
              <w:rPr>
                <w:b/>
              </w:rPr>
            </w:pPr>
            <w:r w:rsidRPr="00C9071D">
              <w:rPr>
                <w:b/>
              </w:rPr>
              <w:t xml:space="preserve">IN </w:t>
            </w:r>
            <w:r>
              <w:rPr>
                <w:b/>
              </w:rPr>
              <w:t>2ND</w:t>
            </w:r>
            <w:r w:rsidRPr="00C9071D">
              <w:rPr>
                <w:b/>
              </w:rPr>
              <w:t xml:space="preserve"> DISCUSSION (Stage</w:t>
            </w:r>
            <w:r>
              <w:rPr>
                <w:b/>
              </w:rPr>
              <w:t xml:space="preserve"> D)</w:t>
            </w:r>
          </w:p>
        </w:tc>
      </w:tr>
      <w:bookmarkEnd w:id="0"/>
      <w:tr w:rsidR="00C759E0" w:rsidTr="00B401D1">
        <w:trPr>
          <w:trHeight w:val="579"/>
        </w:trPr>
        <w:tc>
          <w:tcPr>
            <w:tcW w:w="3757" w:type="dxa"/>
          </w:tcPr>
          <w:p w:rsidR="00C759E0" w:rsidRPr="004A30CB" w:rsidRDefault="00C759E0" w:rsidP="00B401D1">
            <w:pPr>
              <w:rPr>
                <w:b/>
                <w:color w:val="E36C0A" w:themeColor="accent6" w:themeShade="BF"/>
                <w:sz w:val="24"/>
                <w:szCs w:val="24"/>
              </w:rPr>
            </w:pPr>
            <w:r w:rsidRPr="004A30CB">
              <w:rPr>
                <w:rFonts w:cs="Arial"/>
                <w:b/>
                <w:color w:val="E36C0A" w:themeColor="accent6" w:themeShade="BF"/>
                <w:sz w:val="24"/>
                <w:szCs w:val="24"/>
              </w:rPr>
              <w:t>Exposure to new perspectives</w:t>
            </w:r>
          </w:p>
          <w:p w:rsidR="00C759E0" w:rsidRPr="004A30CB" w:rsidRDefault="00C759E0" w:rsidP="00B401D1">
            <w:pPr>
              <w:rPr>
                <w:b/>
                <w:sz w:val="24"/>
                <w:szCs w:val="24"/>
              </w:rPr>
            </w:pPr>
          </w:p>
        </w:tc>
        <w:tc>
          <w:tcPr>
            <w:tcW w:w="3135" w:type="dxa"/>
          </w:tcPr>
          <w:p w:rsidR="00C759E0" w:rsidRPr="00DE1657" w:rsidRDefault="00C759E0" w:rsidP="00B401D1">
            <w:pPr>
              <w:rPr>
                <w:b/>
                <w:color w:val="00B050"/>
                <w:sz w:val="36"/>
                <w:szCs w:val="36"/>
              </w:rPr>
            </w:pPr>
            <w:r>
              <w:rPr>
                <w:rFonts w:ascii="Arial" w:hAnsi="Arial" w:cs="Arial"/>
                <w:b/>
                <w:color w:val="E36C0A" w:themeColor="accent6" w:themeShade="BF"/>
              </w:rPr>
              <w:t>-</w:t>
            </w:r>
            <w:r w:rsidRPr="00144013">
              <w:rPr>
                <w:rFonts w:ascii="Arial" w:hAnsi="Arial" w:cs="Arial"/>
                <w:b/>
                <w:color w:val="E36C0A" w:themeColor="accent6" w:themeShade="BF"/>
              </w:rPr>
              <w:t>you know other people’s point of view as well, so like if you go ask someone in year nine they are more likely to say the same thing as you, but like if you go ask someone in like year eleven like year seven, they might have a different answer</w:t>
            </w:r>
            <w:r>
              <w:rPr>
                <w:rFonts w:ascii="Arial" w:hAnsi="Arial" w:cs="Arial"/>
                <w:b/>
                <w:color w:val="E36C0A" w:themeColor="accent6" w:themeShade="BF"/>
              </w:rPr>
              <w:t>.</w:t>
            </w:r>
          </w:p>
        </w:tc>
        <w:tc>
          <w:tcPr>
            <w:tcW w:w="3135" w:type="dxa"/>
          </w:tcPr>
          <w:p w:rsidR="00C759E0" w:rsidRDefault="00C759E0" w:rsidP="00B401D1">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we need new perspectives 'cause we need to hear like older ones like sixth formers</w:t>
            </w:r>
          </w:p>
          <w:p w:rsidR="00C759E0" w:rsidRDefault="00C759E0" w:rsidP="00B401D1">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w:t>
            </w:r>
            <w:proofErr w:type="gramStart"/>
            <w:r w:rsidRPr="00E0410A">
              <w:rPr>
                <w:rFonts w:ascii="Arial" w:hAnsi="Arial" w:cs="Arial"/>
                <w:b/>
                <w:color w:val="E36C0A" w:themeColor="accent6" w:themeShade="BF"/>
                <w:shd w:val="clear" w:color="auto" w:fill="FFFFFF"/>
              </w:rPr>
              <w:t>it</w:t>
            </w:r>
            <w:proofErr w:type="gramEnd"/>
            <w:r w:rsidRPr="00E0410A">
              <w:rPr>
                <w:rFonts w:ascii="Arial" w:hAnsi="Arial" w:cs="Arial"/>
                <w:b/>
                <w:color w:val="E36C0A" w:themeColor="accent6" w:themeShade="BF"/>
                <w:shd w:val="clear" w:color="auto" w:fill="FFFFFF"/>
              </w:rPr>
              <w:t xml:space="preserve"> does help get new perspectives 'cause they have different ideas on things</w:t>
            </w:r>
            <w:r>
              <w:rPr>
                <w:rFonts w:ascii="Arial" w:hAnsi="Arial" w:cs="Arial"/>
                <w:b/>
                <w:color w:val="E36C0A" w:themeColor="accent6" w:themeShade="BF"/>
                <w:shd w:val="clear" w:color="auto" w:fill="FFFFFF"/>
              </w:rPr>
              <w:t>.</w:t>
            </w:r>
          </w:p>
          <w:p w:rsidR="00C759E0" w:rsidRPr="00DE1657" w:rsidRDefault="00C759E0" w:rsidP="00B401D1">
            <w:pPr>
              <w:rPr>
                <w:b/>
                <w:color w:val="00B050"/>
                <w:sz w:val="36"/>
                <w:szCs w:val="36"/>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yea like last time we had the aspirations and careers day lessons, and e sixth formers got up and talked about their experiences and things, so </w:t>
            </w:r>
            <w:proofErr w:type="spellStart"/>
            <w:r w:rsidRPr="00E0410A">
              <w:rPr>
                <w:rFonts w:ascii="Arial" w:hAnsi="Arial" w:cs="Arial"/>
                <w:b/>
                <w:color w:val="E36C0A" w:themeColor="accent6" w:themeShade="BF"/>
                <w:shd w:val="clear" w:color="auto" w:fill="FFFFFF"/>
              </w:rPr>
              <w:t>erm</w:t>
            </w:r>
            <w:proofErr w:type="spellEnd"/>
            <w:r w:rsidRPr="00E0410A">
              <w:rPr>
                <w:rFonts w:ascii="Arial" w:hAnsi="Arial" w:cs="Arial"/>
                <w:b/>
                <w:color w:val="E36C0A" w:themeColor="accent6" w:themeShade="BF"/>
                <w:shd w:val="clear" w:color="auto" w:fill="FFFFFF"/>
              </w:rPr>
              <w:t xml:space="preserve"> that gave a whole new perspective on what we could do</w:t>
            </w:r>
          </w:p>
        </w:tc>
      </w:tr>
      <w:tr w:rsidR="00C759E0" w:rsidTr="00B401D1">
        <w:trPr>
          <w:trHeight w:val="442"/>
        </w:trPr>
        <w:tc>
          <w:tcPr>
            <w:tcW w:w="3757" w:type="dxa"/>
          </w:tcPr>
          <w:p w:rsidR="00C759E0" w:rsidRPr="004A30CB" w:rsidRDefault="00C759E0" w:rsidP="00B401D1">
            <w:pPr>
              <w:rPr>
                <w:b/>
                <w:color w:val="211A82"/>
                <w:sz w:val="24"/>
                <w:szCs w:val="24"/>
              </w:rPr>
            </w:pPr>
            <w:r w:rsidRPr="004A30CB">
              <w:rPr>
                <w:b/>
                <w:color w:val="211A82"/>
                <w:sz w:val="24"/>
                <w:szCs w:val="24"/>
              </w:rPr>
              <w:t>Providing leadership roles</w:t>
            </w:r>
          </w:p>
        </w:tc>
        <w:tc>
          <w:tcPr>
            <w:tcW w:w="3135" w:type="dxa"/>
          </w:tcPr>
          <w:p w:rsidR="00C759E0" w:rsidRDefault="00C759E0" w:rsidP="00B401D1">
            <w:r>
              <w:t>-</w:t>
            </w:r>
            <w:r w:rsidRPr="00E0410A">
              <w:rPr>
                <w:rFonts w:ascii="Arial" w:hAnsi="Arial" w:cs="Arial"/>
                <w:b/>
                <w:color w:val="002060"/>
              </w:rPr>
              <w:t xml:space="preserve"> So younger years like year nines need more leadership too to get confident.</w:t>
            </w:r>
            <w:r>
              <w:rPr>
                <w:rFonts w:ascii="Arial" w:hAnsi="Arial" w:cs="Arial"/>
                <w:b/>
                <w:color w:val="002060"/>
              </w:rPr>
              <w:t xml:space="preserve"> </w:t>
            </w:r>
            <w:r w:rsidRPr="00E0410A">
              <w:rPr>
                <w:rFonts w:ascii="Arial" w:hAnsi="Arial" w:cs="Arial"/>
                <w:b/>
                <w:color w:val="002060"/>
              </w:rPr>
              <w:t xml:space="preserve"> They think “yea </w:t>
            </w:r>
            <w:proofErr w:type="gramStart"/>
            <w:r w:rsidRPr="00E0410A">
              <w:rPr>
                <w:rFonts w:ascii="Arial" w:hAnsi="Arial" w:cs="Arial"/>
                <w:b/>
                <w:color w:val="002060"/>
              </w:rPr>
              <w:t>these lot</w:t>
            </w:r>
            <w:proofErr w:type="gramEnd"/>
            <w:r w:rsidRPr="00E0410A">
              <w:rPr>
                <w:rFonts w:ascii="Arial" w:hAnsi="Arial" w:cs="Arial"/>
                <w:b/>
                <w:color w:val="002060"/>
              </w:rPr>
              <w:t xml:space="preserve"> are older, they’ll not listen and I can’t get what I want across anyway, plus, yea, they’ll not even listen to me”.</w:t>
            </w:r>
          </w:p>
        </w:tc>
        <w:tc>
          <w:tcPr>
            <w:tcW w:w="3135" w:type="dxa"/>
          </w:tcPr>
          <w:p w:rsidR="00C759E0" w:rsidRDefault="00C759E0" w:rsidP="00B401D1">
            <w:pPr>
              <w:rPr>
                <w:rFonts w:ascii="Arial" w:hAnsi="Arial" w:cs="Arial"/>
                <w:b/>
                <w:color w:val="002060"/>
                <w:shd w:val="clear" w:color="auto" w:fill="FFFFFF"/>
              </w:rPr>
            </w:pPr>
            <w:r>
              <w:rPr>
                <w:b/>
                <w:color w:val="00B050"/>
                <w:sz w:val="36"/>
                <w:szCs w:val="36"/>
              </w:rPr>
              <w:t>-</w:t>
            </w:r>
            <w:r w:rsidRPr="00E0410A">
              <w:rPr>
                <w:rFonts w:ascii="Arial" w:hAnsi="Arial" w:cs="Arial"/>
                <w:b/>
                <w:color w:val="002060"/>
                <w:shd w:val="clear" w:color="auto" w:fill="FFFFFF"/>
              </w:rPr>
              <w:t xml:space="preserve"> the sixth formers there and that teacher they were the only ones talking so, yea, the year eights, nines, and tens, oh and sevens, had no input whatsoever</w:t>
            </w:r>
          </w:p>
          <w:p w:rsidR="00C759E0" w:rsidRDefault="00C759E0" w:rsidP="00B401D1">
            <w:pPr>
              <w:rPr>
                <w:rFonts w:ascii="Arial" w:hAnsi="Arial" w:cs="Arial"/>
                <w:b/>
                <w:color w:val="002060"/>
                <w:shd w:val="clear" w:color="auto" w:fill="FFFFFF"/>
              </w:rPr>
            </w:pPr>
            <w:r>
              <w:rPr>
                <w:rFonts w:ascii="Arial" w:hAnsi="Arial" w:cs="Arial"/>
                <w:b/>
                <w:color w:val="002060"/>
                <w:shd w:val="clear" w:color="auto" w:fill="FFFFFF"/>
              </w:rPr>
              <w:t>-</w:t>
            </w:r>
            <w:r w:rsidRPr="00D16A44">
              <w:rPr>
                <w:rFonts w:ascii="Arial" w:hAnsi="Arial" w:cs="Arial"/>
                <w:b/>
                <w:color w:val="002060"/>
                <w:shd w:val="clear" w:color="auto" w:fill="FFFFFF"/>
              </w:rPr>
              <w:t>so I guess it basically just lies in the teaching? Because in ours the older ones just told us about what they did and if they failed or not but in other groups like yours you all got to chat about yourselves and stuff, not just the other older students</w:t>
            </w:r>
          </w:p>
          <w:p w:rsidR="00C759E0" w:rsidRPr="00DE1657" w:rsidRDefault="00C759E0" w:rsidP="00B401D1">
            <w:pPr>
              <w:rPr>
                <w:b/>
                <w:color w:val="00B050"/>
                <w:sz w:val="36"/>
                <w:szCs w:val="36"/>
              </w:rPr>
            </w:pPr>
            <w:r>
              <w:rPr>
                <w:rFonts w:ascii="Arial" w:hAnsi="Arial" w:cs="Arial"/>
                <w:b/>
                <w:color w:val="002060"/>
                <w:shd w:val="clear" w:color="auto" w:fill="FFFFFF"/>
              </w:rPr>
              <w:t>-</w:t>
            </w:r>
            <w:r w:rsidRPr="00D16A44">
              <w:rPr>
                <w:rFonts w:ascii="Arial" w:hAnsi="Arial" w:cs="Arial"/>
                <w:b/>
                <w:color w:val="002060"/>
                <w:shd w:val="clear" w:color="auto" w:fill="FFFFFF"/>
              </w:rPr>
              <w:t xml:space="preserve"> we could have it like that, only missing with groups we have lunch with, then each have one or two older students to lead then it would be more mixed but still work when we had to chat?</w:t>
            </w:r>
            <w:r w:rsidRPr="00D16A44">
              <w:rPr>
                <w:rFonts w:ascii="Arial" w:hAnsi="Arial" w:cs="Arial"/>
                <w:b/>
                <w:color w:val="002060"/>
              </w:rPr>
              <w:br/>
            </w:r>
          </w:p>
        </w:tc>
      </w:tr>
      <w:tr w:rsidR="00C759E0" w:rsidTr="00B401D1">
        <w:trPr>
          <w:trHeight w:val="596"/>
        </w:trPr>
        <w:tc>
          <w:tcPr>
            <w:tcW w:w="3757" w:type="dxa"/>
          </w:tcPr>
          <w:p w:rsidR="00C759E0" w:rsidRPr="004A30CB" w:rsidRDefault="00C759E0" w:rsidP="00B401D1">
            <w:pPr>
              <w:rPr>
                <w:b/>
                <w:sz w:val="24"/>
                <w:szCs w:val="24"/>
                <w:highlight w:val="red"/>
              </w:rPr>
            </w:pPr>
            <w:r w:rsidRPr="004A30CB">
              <w:rPr>
                <w:b/>
                <w:sz w:val="24"/>
                <w:szCs w:val="24"/>
                <w:highlight w:val="red"/>
              </w:rPr>
              <w:t>Pro-social behaviour: increased civic values and social responsibility</w:t>
            </w:r>
          </w:p>
        </w:tc>
        <w:tc>
          <w:tcPr>
            <w:tcW w:w="3135" w:type="dxa"/>
          </w:tcPr>
          <w:p w:rsidR="00C759E0" w:rsidRDefault="00C759E0" w:rsidP="00B401D1">
            <w:r>
              <w:t>(None)</w:t>
            </w:r>
          </w:p>
        </w:tc>
        <w:tc>
          <w:tcPr>
            <w:tcW w:w="3135" w:type="dxa"/>
          </w:tcPr>
          <w:p w:rsidR="00C759E0" w:rsidRPr="00A17092" w:rsidRDefault="00C759E0" w:rsidP="00B401D1">
            <w:pPr>
              <w:rPr>
                <w:rFonts w:ascii="Arial" w:hAnsi="Arial" w:cs="Arial"/>
                <w:b/>
                <w:shd w:val="clear" w:color="auto" w:fill="FFFFFF"/>
              </w:rPr>
            </w:pPr>
            <w:r w:rsidRPr="00A17092">
              <w:rPr>
                <w:b/>
                <w:sz w:val="36"/>
                <w:szCs w:val="36"/>
              </w:rPr>
              <w:t>-</w:t>
            </w:r>
            <w:r w:rsidRPr="00A17092">
              <w:rPr>
                <w:rFonts w:ascii="Arial" w:hAnsi="Arial" w:cs="Arial"/>
                <w:b/>
                <w:highlight w:val="red"/>
                <w:shd w:val="clear" w:color="auto" w:fill="FFFFFF"/>
              </w:rPr>
              <w:t xml:space="preserve"> in some ways it does improve your social behaviour because in some ways it is helping your </w:t>
            </w:r>
            <w:r w:rsidRPr="00A17092">
              <w:rPr>
                <w:rFonts w:ascii="Arial" w:hAnsi="Arial" w:cs="Arial"/>
                <w:b/>
                <w:highlight w:val="red"/>
                <w:shd w:val="clear" w:color="auto" w:fill="FFFFFF"/>
              </w:rPr>
              <w:lastRenderedPageBreak/>
              <w:t>social confidence 'cause you're mixing together</w:t>
            </w:r>
          </w:p>
          <w:p w:rsidR="00C759E0" w:rsidRPr="00A17092" w:rsidRDefault="00C759E0" w:rsidP="00B401D1">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 xml:space="preserve"> that's not really true because in our group everyone joined in</w:t>
            </w:r>
          </w:p>
          <w:p w:rsidR="00C759E0" w:rsidRPr="00A17092" w:rsidRDefault="00C759E0" w:rsidP="00B401D1">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 xml:space="preserve"> in ours we were in sub groups to chat so the teacher wasn’t like taking a class, we were just chatting, that's better because its laid back so we could talk more freely, like a casual conversation</w:t>
            </w:r>
            <w:r w:rsidRPr="00A17092">
              <w:rPr>
                <w:rFonts w:ascii="Arial" w:hAnsi="Arial" w:cs="Arial"/>
                <w:b/>
                <w:shd w:val="clear" w:color="auto" w:fill="FFFFFF"/>
              </w:rPr>
              <w:t xml:space="preserve">  </w:t>
            </w:r>
          </w:p>
          <w:p w:rsidR="00C759E0" w:rsidRDefault="00C759E0" w:rsidP="00B401D1">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what we are all chatting about now goes under pro social behaviour then doesn't it, because we think house groups help the way we talk to each other, get the younger ones to talk, and how the sixth formers help us</w:t>
            </w:r>
          </w:p>
          <w:p w:rsidR="00C759E0" w:rsidRDefault="00C759E0" w:rsidP="00B401D1">
            <w:pPr>
              <w:rPr>
                <w:rFonts w:ascii="Arial" w:hAnsi="Arial" w:cs="Arial"/>
                <w:b/>
                <w:shd w:val="clear" w:color="auto" w:fill="FFFFFF"/>
              </w:rPr>
            </w:pPr>
            <w:r>
              <w:rPr>
                <w:rFonts w:ascii="Arial" w:hAnsi="Arial" w:cs="Arial"/>
                <w:b/>
                <w:shd w:val="clear" w:color="auto" w:fill="FFFFFF"/>
              </w:rPr>
              <w:t>-</w:t>
            </w:r>
            <w:r w:rsidRPr="00D16A44">
              <w:rPr>
                <w:rFonts w:ascii="Arial" w:hAnsi="Arial" w:cs="Arial"/>
                <w:b/>
                <w:highlight w:val="red"/>
                <w:shd w:val="clear" w:color="auto" w:fill="FFFFFF"/>
              </w:rPr>
              <w:t xml:space="preserve"> for me there was always a sense of socialising well because our class were talking well</w:t>
            </w:r>
          </w:p>
          <w:p w:rsidR="00C759E0" w:rsidRDefault="00C759E0" w:rsidP="00B401D1">
            <w:pPr>
              <w:rPr>
                <w:rFonts w:ascii="Arial" w:hAnsi="Arial" w:cs="Arial"/>
                <w:b/>
                <w:shd w:val="clear" w:color="auto" w:fill="FFFFFF"/>
              </w:rPr>
            </w:pPr>
            <w:r>
              <w:rPr>
                <w:rFonts w:ascii="Arial" w:hAnsi="Arial" w:cs="Arial"/>
                <w:b/>
                <w:shd w:val="clear" w:color="auto" w:fill="FFFFFF"/>
              </w:rPr>
              <w:t>-</w:t>
            </w:r>
            <w:r w:rsidRPr="00D16A44">
              <w:rPr>
                <w:rFonts w:ascii="Arial" w:hAnsi="Arial" w:cs="Arial"/>
                <w:b/>
                <w:highlight w:val="red"/>
                <w:shd w:val="clear" w:color="auto" w:fill="FFFFFF"/>
              </w:rPr>
              <w:t xml:space="preserve"> so the pro social behaviour for years seven, eight, and nine could be better 'cause they were a bit shy, but maybe then the pro social behaviour of the older lot should be better </w:t>
            </w:r>
            <w:proofErr w:type="spellStart"/>
            <w:r w:rsidRPr="00D16A44">
              <w:rPr>
                <w:rFonts w:ascii="Arial" w:hAnsi="Arial" w:cs="Arial"/>
                <w:b/>
                <w:highlight w:val="red"/>
                <w:shd w:val="clear" w:color="auto" w:fill="FFFFFF"/>
              </w:rPr>
              <w:t>then</w:t>
            </w:r>
            <w:proofErr w:type="spellEnd"/>
            <w:r w:rsidRPr="00D16A44">
              <w:rPr>
                <w:rFonts w:ascii="Arial" w:hAnsi="Arial" w:cs="Arial"/>
                <w:b/>
                <w:highlight w:val="red"/>
                <w:shd w:val="clear" w:color="auto" w:fill="FFFFFF"/>
              </w:rPr>
              <w:t xml:space="preserve"> to help them, the younger ones, get</w:t>
            </w:r>
          </w:p>
          <w:p w:rsidR="00C759E0" w:rsidRPr="00C35066" w:rsidRDefault="00C759E0" w:rsidP="00B401D1">
            <w:pPr>
              <w:rPr>
                <w:b/>
                <w:color w:val="002060"/>
                <w:sz w:val="36"/>
                <w:szCs w:val="36"/>
              </w:rPr>
            </w:pPr>
            <w:r>
              <w:rPr>
                <w:rFonts w:ascii="Arial" w:hAnsi="Arial" w:cs="Arial"/>
                <w:b/>
                <w:shd w:val="clear" w:color="auto" w:fill="FFFFFF"/>
              </w:rPr>
              <w:t>-</w:t>
            </w:r>
            <w:r w:rsidRPr="00D16A44">
              <w:rPr>
                <w:rFonts w:ascii="Arial" w:hAnsi="Arial" w:cs="Arial"/>
                <w:b/>
                <w:highlight w:val="red"/>
                <w:shd w:val="clear" w:color="auto" w:fill="FFFFFF"/>
              </w:rPr>
              <w:t xml:space="preserve">but if you were to do [makes groups only mix with one other year] then it wouldn't really promote social behaviour across years 'cause then no </w:t>
            </w:r>
            <w:proofErr w:type="spellStart"/>
            <w:r w:rsidRPr="00D16A44">
              <w:rPr>
                <w:rFonts w:ascii="Arial" w:hAnsi="Arial" w:cs="Arial"/>
                <w:b/>
                <w:highlight w:val="red"/>
                <w:shd w:val="clear" w:color="auto" w:fill="FFFFFF"/>
              </w:rPr>
              <w:t>ones</w:t>
            </w:r>
            <w:proofErr w:type="spellEnd"/>
            <w:r w:rsidRPr="00D16A44">
              <w:rPr>
                <w:rFonts w:ascii="Arial" w:hAnsi="Arial" w:cs="Arial"/>
                <w:b/>
                <w:highlight w:val="red"/>
                <w:shd w:val="clear" w:color="auto" w:fill="FFFFFF"/>
              </w:rPr>
              <w:t xml:space="preserve"> really mixing with anyone new or different to them really</w:t>
            </w:r>
          </w:p>
        </w:tc>
      </w:tr>
      <w:tr w:rsidR="00C759E0" w:rsidTr="00B401D1">
        <w:trPr>
          <w:trHeight w:val="442"/>
        </w:trPr>
        <w:tc>
          <w:tcPr>
            <w:tcW w:w="3757" w:type="dxa"/>
          </w:tcPr>
          <w:p w:rsidR="004C656D" w:rsidRPr="004C656D" w:rsidRDefault="004C656D" w:rsidP="004C656D">
            <w:pPr>
              <w:rPr>
                <w:b/>
                <w:color w:val="FF3399"/>
                <w:sz w:val="24"/>
                <w:szCs w:val="24"/>
              </w:rPr>
            </w:pPr>
            <w:r w:rsidRPr="004C656D">
              <w:rPr>
                <w:b/>
                <w:color w:val="FF3399"/>
                <w:sz w:val="24"/>
                <w:szCs w:val="24"/>
              </w:rPr>
              <w:lastRenderedPageBreak/>
              <w:t>Social confidence, and constructive and cooperative mixing</w:t>
            </w:r>
          </w:p>
          <w:p w:rsidR="00C759E0" w:rsidRPr="004A30CB" w:rsidRDefault="00C759E0" w:rsidP="00B401D1">
            <w:pPr>
              <w:rPr>
                <w:b/>
                <w:color w:val="FF66FF"/>
                <w:sz w:val="24"/>
                <w:szCs w:val="24"/>
              </w:rPr>
            </w:pPr>
          </w:p>
        </w:tc>
        <w:tc>
          <w:tcPr>
            <w:tcW w:w="3135" w:type="dxa"/>
          </w:tcPr>
          <w:p w:rsidR="00B54BD6" w:rsidRPr="00F7341D" w:rsidRDefault="00B54BD6" w:rsidP="00B54BD6">
            <w:pPr>
              <w:rPr>
                <w:rFonts w:ascii="Arial" w:hAnsi="Arial" w:cs="Arial"/>
                <w:b/>
                <w:color w:val="FF3399"/>
              </w:rPr>
            </w:pPr>
            <w:r>
              <w:t>-</w:t>
            </w:r>
            <w:r w:rsidRPr="00F7341D">
              <w:rPr>
                <w:rFonts w:ascii="Arial" w:hAnsi="Arial" w:cs="Arial"/>
                <w:b/>
                <w:color w:val="FF3399"/>
              </w:rPr>
              <w:t xml:space="preserve">I think it is also very awkward, ‘cause the last one I went to, we were just sitting there, there wasn’t much communication amongst each other so it was pretty awkward. </w:t>
            </w:r>
          </w:p>
          <w:p w:rsidR="00B54BD6" w:rsidRPr="00F7341D" w:rsidRDefault="00B54BD6" w:rsidP="00B54BD6">
            <w:pPr>
              <w:rPr>
                <w:rFonts w:ascii="Arial" w:hAnsi="Arial" w:cs="Arial"/>
                <w:b/>
                <w:color w:val="FF3399"/>
              </w:rPr>
            </w:pPr>
            <w:proofErr w:type="gramStart"/>
            <w:r w:rsidRPr="00F7341D">
              <w:rPr>
                <w:rFonts w:ascii="Arial" w:hAnsi="Arial" w:cs="Arial"/>
                <w:b/>
                <w:color w:val="FF3399"/>
              </w:rPr>
              <w:t>they</w:t>
            </w:r>
            <w:proofErr w:type="gramEnd"/>
            <w:r w:rsidRPr="00F7341D">
              <w:rPr>
                <w:rFonts w:ascii="Arial" w:hAnsi="Arial" w:cs="Arial"/>
                <w:b/>
                <w:color w:val="FF3399"/>
              </w:rPr>
              <w:t xml:space="preserve"> might feel left out because they are younger. So they feel like they don’t </w:t>
            </w:r>
            <w:r w:rsidRPr="00F7341D">
              <w:rPr>
                <w:rFonts w:ascii="Arial" w:hAnsi="Arial" w:cs="Arial"/>
                <w:b/>
                <w:color w:val="FF3399"/>
              </w:rPr>
              <w:lastRenderedPageBreak/>
              <w:t>have a bigger voice, they feel like they can’t talk over the others and they can’t get their point across with the older years.</w:t>
            </w:r>
          </w:p>
          <w:p w:rsidR="00B54BD6" w:rsidRDefault="00B54BD6" w:rsidP="00B54BD6">
            <w:pPr>
              <w:rPr>
                <w:rFonts w:ascii="Arial" w:hAnsi="Arial" w:cs="Arial"/>
              </w:rPr>
            </w:pPr>
            <w:r>
              <w:rPr>
                <w:rFonts w:ascii="Arial" w:hAnsi="Arial" w:cs="Arial"/>
                <w:b/>
                <w:color w:val="FF3399"/>
              </w:rPr>
              <w:t>-</w:t>
            </w:r>
            <w:r w:rsidRPr="00F7341D">
              <w:rPr>
                <w:rFonts w:ascii="Arial" w:hAnsi="Arial" w:cs="Arial"/>
                <w:b/>
                <w:color w:val="FF3399"/>
              </w:rPr>
              <w:t>but if forms mixed up it would also be less awkward, ‘cause we’d know them a bit at least if they were in our year group</w:t>
            </w:r>
            <w:r>
              <w:rPr>
                <w:rFonts w:ascii="Arial" w:hAnsi="Arial" w:cs="Arial"/>
              </w:rPr>
              <w:t xml:space="preserve"> </w:t>
            </w:r>
          </w:p>
          <w:p w:rsidR="00B54BD6" w:rsidRDefault="00B54BD6" w:rsidP="00B54BD6">
            <w:r>
              <w:rPr>
                <w:rFonts w:ascii="Arial" w:hAnsi="Arial" w:cs="Arial"/>
              </w:rPr>
              <w:t>-</w:t>
            </w:r>
            <w:r w:rsidRPr="00F7341D">
              <w:rPr>
                <w:rFonts w:ascii="Arial" w:hAnsi="Arial" w:cs="Arial"/>
                <w:b/>
                <w:color w:val="FF3399"/>
              </w:rPr>
              <w:t xml:space="preserve"> It’s harder for year sevens ‘cause they’ve just got used to this school then they get dumped in a room with you know all the older ones, when they don’t even know half the people in their own year (laughs)</w:t>
            </w:r>
          </w:p>
          <w:p w:rsidR="00C759E0" w:rsidRDefault="00C759E0" w:rsidP="00B401D1"/>
        </w:tc>
        <w:tc>
          <w:tcPr>
            <w:tcW w:w="3135" w:type="dxa"/>
          </w:tcPr>
          <w:p w:rsidR="009235FE" w:rsidRDefault="009235FE" w:rsidP="009235FE">
            <w:r w:rsidRPr="009235FE">
              <w:rPr>
                <w:b/>
                <w:color w:val="FF3399"/>
                <w:sz w:val="36"/>
                <w:szCs w:val="36"/>
              </w:rPr>
              <w:lastRenderedPageBreak/>
              <w:t>-</w:t>
            </w:r>
            <w:r w:rsidRPr="002011FE">
              <w:rPr>
                <w:rFonts w:ascii="Arial" w:hAnsi="Arial" w:cs="Arial"/>
                <w:b/>
                <w:color w:val="FF3399"/>
              </w:rPr>
              <w:t>I agree you grow confident</w:t>
            </w:r>
          </w:p>
          <w:p w:rsidR="009235FE" w:rsidRDefault="009235FE" w:rsidP="009235FE">
            <w:pPr>
              <w:rPr>
                <w:rFonts w:ascii="Arial" w:hAnsi="Arial" w:cs="Arial"/>
                <w:b/>
                <w:color w:val="FF3399"/>
              </w:rPr>
            </w:pPr>
            <w:r>
              <w:rPr>
                <w:rFonts w:ascii="Arial" w:hAnsi="Arial" w:cs="Arial"/>
                <w:b/>
                <w:color w:val="FF3399"/>
              </w:rPr>
              <w:t>-</w:t>
            </w:r>
            <w:r w:rsidRPr="002011FE">
              <w:rPr>
                <w:rFonts w:ascii="Arial" w:hAnsi="Arial" w:cs="Arial"/>
                <w:b/>
                <w:color w:val="FF3399"/>
              </w:rPr>
              <w:t>it helps you become confident because you're around people you like don't know that much</w:t>
            </w:r>
          </w:p>
          <w:p w:rsidR="009235FE" w:rsidRDefault="009235FE" w:rsidP="009235FE">
            <w:pPr>
              <w:rPr>
                <w:rFonts w:ascii="Arial" w:hAnsi="Arial" w:cs="Arial"/>
                <w:b/>
                <w:color w:val="FF3399"/>
                <w:shd w:val="clear" w:color="auto" w:fill="FFFFFF"/>
              </w:rPr>
            </w:pPr>
            <w:r w:rsidRPr="009235FE">
              <w:rPr>
                <w:rFonts w:ascii="Arial" w:hAnsi="Arial" w:cs="Arial"/>
                <w:b/>
                <w:color w:val="FF3399"/>
              </w:rPr>
              <w:t>-</w:t>
            </w:r>
            <w:r w:rsidRPr="009235FE">
              <w:rPr>
                <w:rFonts w:ascii="Arial" w:hAnsi="Arial" w:cs="Arial"/>
                <w:b/>
                <w:color w:val="FF3399"/>
                <w:shd w:val="clear" w:color="auto" w:fill="FFFFFF"/>
              </w:rPr>
              <w:t xml:space="preserve"> it is helping your social confidence 'cause you're mixing together</w:t>
            </w:r>
          </w:p>
          <w:p w:rsidR="009235FE" w:rsidRPr="009235FE" w:rsidRDefault="009235FE" w:rsidP="009235FE">
            <w:pPr>
              <w:rPr>
                <w:color w:val="FF3399"/>
              </w:rPr>
            </w:pPr>
            <w:r w:rsidRPr="009235FE">
              <w:rPr>
                <w:rFonts w:ascii="Arial" w:hAnsi="Arial" w:cs="Arial"/>
                <w:b/>
                <w:color w:val="FF3399"/>
                <w:shd w:val="clear" w:color="auto" w:fill="FFFFFF"/>
              </w:rPr>
              <w:t xml:space="preserve">-the sixth formers there and that teacher they were the </w:t>
            </w:r>
            <w:r w:rsidRPr="009235FE">
              <w:rPr>
                <w:rFonts w:ascii="Arial" w:hAnsi="Arial" w:cs="Arial"/>
                <w:b/>
                <w:color w:val="FF3399"/>
                <w:shd w:val="clear" w:color="auto" w:fill="FFFFFF"/>
              </w:rPr>
              <w:lastRenderedPageBreak/>
              <w:t>only ones talking so, yea, the year eights, nines, and tens, oh and sevens, had no input whatsoever</w:t>
            </w:r>
          </w:p>
          <w:p w:rsidR="009235FE" w:rsidRDefault="009235FE" w:rsidP="009235FE">
            <w:pPr>
              <w:rPr>
                <w:rFonts w:ascii="Arial" w:hAnsi="Arial" w:cs="Arial"/>
                <w:b/>
                <w:color w:val="FF3399"/>
                <w:shd w:val="clear" w:color="auto" w:fill="FFFFFF"/>
              </w:rPr>
            </w:pPr>
            <w:r w:rsidRPr="009235FE">
              <w:rPr>
                <w:rFonts w:ascii="Arial" w:hAnsi="Arial" w:cs="Arial"/>
                <w:b/>
                <w:color w:val="FF3399"/>
                <w:shd w:val="clear" w:color="auto" w:fill="FFFFFF"/>
              </w:rPr>
              <w:t>-that's not really true because in our group everyone joined in</w:t>
            </w:r>
          </w:p>
          <w:p w:rsidR="009235FE" w:rsidRDefault="009235FE" w:rsidP="009235FE">
            <w:pPr>
              <w:rPr>
                <w:rFonts w:ascii="Arial" w:hAnsi="Arial" w:cs="Arial"/>
                <w:b/>
                <w:color w:val="FF3399"/>
                <w:shd w:val="clear" w:color="auto" w:fill="FFFFFF"/>
              </w:rPr>
            </w:pPr>
            <w:r>
              <w:rPr>
                <w:rFonts w:ascii="Arial" w:hAnsi="Arial" w:cs="Arial"/>
                <w:b/>
                <w:color w:val="FF3399"/>
                <w:shd w:val="clear" w:color="auto" w:fill="FFFFFF"/>
              </w:rPr>
              <w:t>-</w:t>
            </w:r>
            <w:r w:rsidRPr="002011FE">
              <w:rPr>
                <w:rFonts w:ascii="Arial" w:hAnsi="Arial" w:cs="Arial"/>
                <w:b/>
                <w:color w:val="FF3399"/>
                <w:shd w:val="clear" w:color="auto" w:fill="FFFFFF"/>
              </w:rPr>
              <w:t xml:space="preserve"> our teacher told us, like, go off in your mixed groups and all about what you </w:t>
            </w:r>
            <w:proofErr w:type="spellStart"/>
            <w:r w:rsidRPr="002011FE">
              <w:rPr>
                <w:rFonts w:ascii="Arial" w:hAnsi="Arial" w:cs="Arial"/>
                <w:b/>
                <w:color w:val="FF3399"/>
                <w:shd w:val="clear" w:color="auto" w:fill="FFFFFF"/>
              </w:rPr>
              <w:t>wanna</w:t>
            </w:r>
            <w:proofErr w:type="spellEnd"/>
            <w:r w:rsidRPr="002011FE">
              <w:rPr>
                <w:rFonts w:ascii="Arial" w:hAnsi="Arial" w:cs="Arial"/>
                <w:b/>
                <w:color w:val="FF3399"/>
                <w:shd w:val="clear" w:color="auto" w:fill="FFFFFF"/>
              </w:rPr>
              <w:t xml:space="preserve"> be, so we just chatter to like a lesson, it was fun</w:t>
            </w:r>
          </w:p>
          <w:p w:rsidR="009235FE" w:rsidRDefault="009235FE" w:rsidP="009235FE">
            <w:r>
              <w:rPr>
                <w:rFonts w:ascii="Arial" w:hAnsi="Arial" w:cs="Arial"/>
                <w:b/>
                <w:color w:val="FF3399"/>
                <w:shd w:val="clear" w:color="auto" w:fill="FFFFFF"/>
              </w:rPr>
              <w:t>-</w:t>
            </w:r>
            <w:r w:rsidRPr="002011FE">
              <w:rPr>
                <w:rFonts w:ascii="Arial" w:hAnsi="Arial" w:cs="Arial"/>
                <w:b/>
                <w:color w:val="FF3399"/>
                <w:shd w:val="clear" w:color="auto" w:fill="FFFFFF"/>
              </w:rPr>
              <w:t>oh our teacher didn't we had to talk as a class, all together, so no one joined in</w:t>
            </w:r>
          </w:p>
          <w:p w:rsidR="009235FE" w:rsidRDefault="009235FE" w:rsidP="009235FE">
            <w:pPr>
              <w:rPr>
                <w:rFonts w:ascii="Arial" w:hAnsi="Arial" w:cs="Arial"/>
                <w:b/>
                <w:color w:val="FF3399"/>
                <w:shd w:val="clear" w:color="auto" w:fill="FFFFFF"/>
              </w:rPr>
            </w:pPr>
            <w:r>
              <w:rPr>
                <w:rFonts w:ascii="Arial" w:hAnsi="Arial" w:cs="Arial"/>
                <w:b/>
                <w:color w:val="FF3399"/>
                <w:shd w:val="clear" w:color="auto" w:fill="FFFFFF"/>
              </w:rPr>
              <w:t>-</w:t>
            </w:r>
            <w:r w:rsidRPr="002011FE">
              <w:rPr>
                <w:rFonts w:ascii="Arial" w:hAnsi="Arial" w:cs="Arial"/>
                <w:b/>
                <w:color w:val="FF3399"/>
                <w:shd w:val="clear" w:color="auto" w:fill="FFFFFF"/>
              </w:rPr>
              <w:t>some groups are more compatible though isn't it, they get on but some won't, so that's sometimes why groups talk or not, not just the teachers</w:t>
            </w:r>
          </w:p>
          <w:p w:rsidR="00C759E0" w:rsidRDefault="009235FE" w:rsidP="004C656D">
            <w:pPr>
              <w:rPr>
                <w:rFonts w:ascii="Arial" w:hAnsi="Arial" w:cs="Arial"/>
                <w:b/>
                <w:color w:val="FF3399"/>
                <w:shd w:val="clear" w:color="auto" w:fill="FFFFFF"/>
              </w:rPr>
            </w:pPr>
            <w:r w:rsidRPr="009235FE">
              <w:rPr>
                <w:rFonts w:ascii="Arial" w:hAnsi="Arial" w:cs="Arial"/>
                <w:b/>
                <w:color w:val="FF3399"/>
                <w:shd w:val="clear" w:color="auto" w:fill="FFFFFF"/>
              </w:rPr>
              <w:t>-</w:t>
            </w:r>
            <w:r w:rsidRPr="009235FE">
              <w:rPr>
                <w:rFonts w:ascii="Arial" w:hAnsi="Arial" w:cs="Arial"/>
                <w:b/>
                <w:shd w:val="clear" w:color="auto" w:fill="FFFFFF"/>
              </w:rPr>
              <w:t xml:space="preserve"> </w:t>
            </w:r>
            <w:r w:rsidRPr="009235FE">
              <w:rPr>
                <w:rFonts w:ascii="Arial" w:hAnsi="Arial" w:cs="Arial"/>
                <w:b/>
                <w:color w:val="FF3399"/>
                <w:shd w:val="clear" w:color="auto" w:fill="FFFFFF"/>
              </w:rPr>
              <w:t>for me there was always a sense of socialising well because our class were talking well</w:t>
            </w:r>
          </w:p>
          <w:p w:rsidR="00861565" w:rsidRPr="004C656D" w:rsidRDefault="00861565" w:rsidP="004C656D">
            <w:pPr>
              <w:rPr>
                <w:color w:val="FF3399"/>
              </w:rPr>
            </w:pPr>
            <w:r>
              <w:rPr>
                <w:rFonts w:ascii="Arial" w:hAnsi="Arial" w:cs="Arial"/>
                <w:b/>
                <w:color w:val="FF3399"/>
                <w:shd w:val="clear" w:color="auto" w:fill="FFFFFF"/>
              </w:rPr>
              <w:t>-</w:t>
            </w:r>
            <w:r w:rsidRPr="002011FE">
              <w:rPr>
                <w:rFonts w:ascii="Arial" w:hAnsi="Arial" w:cs="Arial"/>
                <w:b/>
                <w:color w:val="FF3399"/>
                <w:shd w:val="clear" w:color="auto" w:fill="FFFFFF"/>
              </w:rPr>
              <w:t xml:space="preserve"> year seven and eight should be in a group together as they all have lunch together, year nine and ten should be in the PSHE groups together as they have lunch times together in school, and the older years should go together as they're all going in the same direction, like going to be leaving school soon. Then we'd all mix with other years but be less shy.</w:t>
            </w:r>
          </w:p>
        </w:tc>
      </w:tr>
      <w:tr w:rsidR="00D57577" w:rsidTr="00B401D1">
        <w:trPr>
          <w:trHeight w:val="442"/>
        </w:trPr>
        <w:tc>
          <w:tcPr>
            <w:tcW w:w="3757" w:type="dxa"/>
          </w:tcPr>
          <w:p w:rsidR="00D57577" w:rsidRPr="000367B2" w:rsidRDefault="00D57577" w:rsidP="00D57577">
            <w:pPr>
              <w:rPr>
                <w:b/>
                <w:sz w:val="24"/>
                <w:szCs w:val="24"/>
              </w:rPr>
            </w:pPr>
            <w:r w:rsidRPr="000367B2">
              <w:rPr>
                <w:b/>
                <w:sz w:val="24"/>
                <w:szCs w:val="24"/>
                <w:highlight w:val="yellow"/>
              </w:rPr>
              <w:lastRenderedPageBreak/>
              <w:t>Enhanced motivation</w:t>
            </w:r>
          </w:p>
        </w:tc>
        <w:tc>
          <w:tcPr>
            <w:tcW w:w="3135" w:type="dxa"/>
          </w:tcPr>
          <w:p w:rsidR="00D57577" w:rsidRDefault="00C54689" w:rsidP="00D57577">
            <w:pPr>
              <w:rPr>
                <w:rFonts w:ascii="Arial" w:hAnsi="Arial" w:cs="Arial"/>
                <w:b/>
              </w:rPr>
            </w:pPr>
            <w:r>
              <w:t>-</w:t>
            </w:r>
            <w:r w:rsidRPr="009B25AC">
              <w:rPr>
                <w:rFonts w:ascii="Arial" w:hAnsi="Arial" w:cs="Arial"/>
                <w:highlight w:val="yellow"/>
              </w:rPr>
              <w:t xml:space="preserve"> </w:t>
            </w:r>
            <w:r w:rsidRPr="007F0FC0">
              <w:rPr>
                <w:rFonts w:ascii="Arial" w:hAnsi="Arial" w:cs="Arial"/>
                <w:b/>
                <w:highlight w:val="yellow"/>
              </w:rPr>
              <w:t xml:space="preserve">it is better than sitting in your own class and </w:t>
            </w:r>
            <w:proofErr w:type="spellStart"/>
            <w:r w:rsidRPr="007F0FC0">
              <w:rPr>
                <w:rFonts w:ascii="Arial" w:hAnsi="Arial" w:cs="Arial"/>
                <w:b/>
                <w:highlight w:val="yellow"/>
              </w:rPr>
              <w:t>erm</w:t>
            </w:r>
            <w:proofErr w:type="spellEnd"/>
            <w:r w:rsidRPr="007F0FC0">
              <w:rPr>
                <w:rFonts w:ascii="Arial" w:hAnsi="Arial" w:cs="Arial"/>
                <w:b/>
                <w:highlight w:val="yellow"/>
              </w:rPr>
              <w:t xml:space="preserve"> you know it is something new and you can discuss with more people</w:t>
            </w:r>
          </w:p>
          <w:p w:rsidR="007F0FC0" w:rsidRDefault="007F0FC0" w:rsidP="00D57577">
            <w:r>
              <w:rPr>
                <w:rFonts w:ascii="Arial" w:hAnsi="Arial" w:cs="Arial"/>
                <w:b/>
              </w:rPr>
              <w:t>-</w:t>
            </w:r>
            <w:r w:rsidRPr="009B25AC">
              <w:rPr>
                <w:rFonts w:ascii="Arial" w:hAnsi="Arial" w:cs="Arial"/>
                <w:highlight w:val="yellow"/>
              </w:rPr>
              <w:t xml:space="preserve"> </w:t>
            </w:r>
            <w:proofErr w:type="gramStart"/>
            <w:r w:rsidRPr="007F0FC0">
              <w:rPr>
                <w:rFonts w:ascii="Arial" w:hAnsi="Arial" w:cs="Arial"/>
                <w:b/>
                <w:highlight w:val="yellow"/>
              </w:rPr>
              <w:t>the</w:t>
            </w:r>
            <w:proofErr w:type="gramEnd"/>
            <w:r w:rsidRPr="007F0FC0">
              <w:rPr>
                <w:rFonts w:ascii="Arial" w:hAnsi="Arial" w:cs="Arial"/>
                <w:b/>
                <w:highlight w:val="yellow"/>
              </w:rPr>
              <w:t xml:space="preserve"> younger ones should be able to talk to older students because they can learn from them.</w:t>
            </w:r>
          </w:p>
        </w:tc>
        <w:tc>
          <w:tcPr>
            <w:tcW w:w="3135" w:type="dxa"/>
          </w:tcPr>
          <w:p w:rsidR="00D57577" w:rsidRDefault="00887D11" w:rsidP="00D57577">
            <w:pPr>
              <w:rPr>
                <w:rFonts w:ascii="Arial" w:hAnsi="Arial" w:cs="Arial"/>
                <w:b/>
                <w:highlight w:val="yellow"/>
                <w:shd w:val="clear" w:color="auto" w:fill="FFFFFF"/>
              </w:rPr>
            </w:pPr>
            <w:r w:rsidRPr="00887D11">
              <w:rPr>
                <w:b/>
                <w:sz w:val="36"/>
                <w:szCs w:val="36"/>
                <w:highlight w:val="yellow"/>
              </w:rPr>
              <w:t>-</w:t>
            </w:r>
            <w:r w:rsidRPr="00887D11">
              <w:rPr>
                <w:rFonts w:ascii="Arial" w:hAnsi="Arial" w:cs="Arial"/>
                <w:highlight w:val="yellow"/>
                <w:shd w:val="clear" w:color="auto" w:fill="FFFFFF"/>
              </w:rPr>
              <w:t xml:space="preserve"> </w:t>
            </w:r>
            <w:r w:rsidRPr="00887D11">
              <w:rPr>
                <w:rFonts w:ascii="Arial" w:hAnsi="Arial" w:cs="Arial"/>
                <w:b/>
                <w:highlight w:val="yellow"/>
                <w:shd w:val="clear" w:color="auto" w:fill="FFFFFF"/>
              </w:rPr>
              <w:t>but in ours we were in sub groups to chat so the teacher wasn’t like taking a class, we were just chatting, that's better because its laid back so we could talk more freely, like a casual conversation</w:t>
            </w:r>
          </w:p>
          <w:p w:rsidR="00001E5F" w:rsidRPr="00887D11" w:rsidRDefault="00001E5F" w:rsidP="00D57577">
            <w:pPr>
              <w:rPr>
                <w:b/>
                <w:sz w:val="36"/>
                <w:szCs w:val="36"/>
                <w:highlight w:val="yellow"/>
              </w:rPr>
            </w:pPr>
            <w:r>
              <w:rPr>
                <w:rFonts w:ascii="Arial" w:hAnsi="Arial" w:cs="Arial"/>
                <w:b/>
                <w:highlight w:val="yellow"/>
                <w:shd w:val="clear" w:color="auto" w:fill="FFFFFF"/>
              </w:rPr>
              <w:t>-</w:t>
            </w:r>
            <w:r w:rsidRPr="00001E5F">
              <w:rPr>
                <w:rFonts w:ascii="Arial" w:hAnsi="Arial" w:cs="Arial"/>
                <w:b/>
                <w:highlight w:val="yellow"/>
                <w:shd w:val="clear" w:color="auto" w:fill="FFFFFF"/>
              </w:rPr>
              <w:t xml:space="preserve"> for me there was always a sense of socialising well because our class were talking well</w:t>
            </w:r>
          </w:p>
        </w:tc>
      </w:tr>
      <w:tr w:rsidR="00D57577" w:rsidTr="00B401D1">
        <w:trPr>
          <w:trHeight w:val="426"/>
        </w:trPr>
        <w:tc>
          <w:tcPr>
            <w:tcW w:w="3757" w:type="dxa"/>
          </w:tcPr>
          <w:p w:rsidR="00D57577" w:rsidRPr="004A30CB" w:rsidRDefault="00D57577" w:rsidP="00D57577">
            <w:pPr>
              <w:rPr>
                <w:b/>
                <w:sz w:val="24"/>
                <w:szCs w:val="24"/>
                <w:highlight w:val="green"/>
              </w:rPr>
            </w:pPr>
            <w:r w:rsidRPr="004A30CB">
              <w:rPr>
                <w:rFonts w:cs="Arial"/>
                <w:b/>
                <w:sz w:val="24"/>
                <w:szCs w:val="24"/>
                <w:highlight w:val="green"/>
              </w:rPr>
              <w:lastRenderedPageBreak/>
              <w:t>Increased “self esteem” and “self acceptance”</w:t>
            </w:r>
          </w:p>
        </w:tc>
        <w:tc>
          <w:tcPr>
            <w:tcW w:w="3135" w:type="dxa"/>
          </w:tcPr>
          <w:p w:rsidR="00D57577" w:rsidRDefault="00D57577" w:rsidP="00D57577">
            <w:r>
              <w:t>(None)</w:t>
            </w:r>
          </w:p>
        </w:tc>
        <w:tc>
          <w:tcPr>
            <w:tcW w:w="3135" w:type="dxa"/>
          </w:tcPr>
          <w:p w:rsidR="00D57577" w:rsidRPr="00C35066" w:rsidRDefault="00A3162F" w:rsidP="00D57577">
            <w:pPr>
              <w:rPr>
                <w:b/>
                <w:color w:val="002060"/>
                <w:sz w:val="36"/>
                <w:szCs w:val="36"/>
              </w:rPr>
            </w:pPr>
            <w:r>
              <w:rPr>
                <w:b/>
                <w:color w:val="002060"/>
                <w:sz w:val="36"/>
                <w:szCs w:val="36"/>
              </w:rPr>
              <w:t>-</w:t>
            </w:r>
            <w:r w:rsidRPr="008B1AF9">
              <w:rPr>
                <w:rFonts w:ascii="Arial" w:hAnsi="Arial" w:cs="Arial"/>
                <w:color w:val="222222"/>
                <w:shd w:val="clear" w:color="auto" w:fill="FFFFFF"/>
              </w:rPr>
              <w:t xml:space="preserve">, </w:t>
            </w:r>
            <w:r w:rsidRPr="00A3162F">
              <w:rPr>
                <w:rFonts w:ascii="Arial" w:hAnsi="Arial" w:cs="Arial"/>
                <w:b/>
                <w:color w:val="222222"/>
                <w:highlight w:val="green"/>
                <w:shd w:val="clear" w:color="auto" w:fill="FFFFFF"/>
              </w:rPr>
              <w:t>our group was just talking like 'so yea what do you want to be when you’re older?'</w:t>
            </w:r>
          </w:p>
        </w:tc>
      </w:tr>
      <w:tr w:rsidR="00D57577" w:rsidTr="00B401D1">
        <w:trPr>
          <w:trHeight w:val="596"/>
        </w:trPr>
        <w:tc>
          <w:tcPr>
            <w:tcW w:w="3757" w:type="dxa"/>
          </w:tcPr>
          <w:p w:rsidR="00D57577" w:rsidRPr="00A3162F" w:rsidRDefault="00D57577" w:rsidP="00D57577">
            <w:pPr>
              <w:rPr>
                <w:rFonts w:cs="Arial"/>
                <w:b/>
                <w:color w:val="148622"/>
                <w:sz w:val="24"/>
                <w:szCs w:val="24"/>
              </w:rPr>
            </w:pPr>
            <w:r w:rsidRPr="00A3162F">
              <w:rPr>
                <w:rFonts w:cs="Arial"/>
                <w:b/>
                <w:color w:val="148622"/>
                <w:sz w:val="24"/>
                <w:szCs w:val="24"/>
              </w:rPr>
              <w:t>Improved psychological health</w:t>
            </w:r>
          </w:p>
        </w:tc>
        <w:tc>
          <w:tcPr>
            <w:tcW w:w="3135" w:type="dxa"/>
          </w:tcPr>
          <w:p w:rsidR="00D57577" w:rsidRDefault="00D57577" w:rsidP="00D57577">
            <w:r>
              <w:t>(None)</w:t>
            </w:r>
          </w:p>
        </w:tc>
        <w:tc>
          <w:tcPr>
            <w:tcW w:w="3135" w:type="dxa"/>
          </w:tcPr>
          <w:p w:rsidR="00D57577" w:rsidRPr="00C35066" w:rsidRDefault="00D57577" w:rsidP="00D57577">
            <w:pPr>
              <w:rPr>
                <w:b/>
                <w:color w:val="002060"/>
                <w:sz w:val="36"/>
                <w:szCs w:val="36"/>
              </w:rPr>
            </w:pPr>
            <w:r>
              <w:t>(None)</w:t>
            </w:r>
          </w:p>
        </w:tc>
      </w:tr>
      <w:tr w:rsidR="00D57577" w:rsidTr="00B401D1">
        <w:trPr>
          <w:trHeight w:val="442"/>
        </w:trPr>
        <w:tc>
          <w:tcPr>
            <w:tcW w:w="3757" w:type="dxa"/>
          </w:tcPr>
          <w:p w:rsidR="00D57577" w:rsidRPr="004A30CB" w:rsidRDefault="00D57577" w:rsidP="00D57577">
            <w:pPr>
              <w:rPr>
                <w:rFonts w:cs="Arial"/>
                <w:b/>
                <w:sz w:val="24"/>
                <w:szCs w:val="24"/>
                <w:highlight w:val="cyan"/>
              </w:rPr>
            </w:pPr>
            <w:r w:rsidRPr="004A30CB">
              <w:rPr>
                <w:rFonts w:cs="Arial"/>
                <w:b/>
                <w:sz w:val="24"/>
                <w:szCs w:val="24"/>
                <w:highlight w:val="cyan"/>
              </w:rPr>
              <w:t>Varied conversational styles support learning</w:t>
            </w:r>
          </w:p>
        </w:tc>
        <w:tc>
          <w:tcPr>
            <w:tcW w:w="3135" w:type="dxa"/>
          </w:tcPr>
          <w:p w:rsidR="00D57577" w:rsidRDefault="00D57577" w:rsidP="00D57577">
            <w:r>
              <w:t>(None)</w:t>
            </w:r>
          </w:p>
        </w:tc>
        <w:tc>
          <w:tcPr>
            <w:tcW w:w="3135" w:type="dxa"/>
          </w:tcPr>
          <w:p w:rsidR="00D57577" w:rsidRDefault="00D57577" w:rsidP="00D57577">
            <w:r>
              <w:t>(None)</w:t>
            </w:r>
          </w:p>
        </w:tc>
      </w:tr>
      <w:tr w:rsidR="00D57577" w:rsidTr="00B401D1">
        <w:trPr>
          <w:trHeight w:val="579"/>
        </w:trPr>
        <w:tc>
          <w:tcPr>
            <w:tcW w:w="3757" w:type="dxa"/>
          </w:tcPr>
          <w:p w:rsidR="00D57577" w:rsidRPr="004A30CB" w:rsidRDefault="00D57577" w:rsidP="00D57577">
            <w:pPr>
              <w:rPr>
                <w:rFonts w:cs="Arial"/>
                <w:b/>
                <w:color w:val="FF0000"/>
                <w:sz w:val="24"/>
                <w:szCs w:val="24"/>
              </w:rPr>
            </w:pPr>
            <w:r w:rsidRPr="004A30CB">
              <w:rPr>
                <w:rFonts w:cs="Arial"/>
                <w:b/>
                <w:color w:val="FF0000"/>
                <w:sz w:val="24"/>
                <w:szCs w:val="24"/>
              </w:rPr>
              <w:t>Varied learning methods found across different ages are essential</w:t>
            </w:r>
          </w:p>
        </w:tc>
        <w:tc>
          <w:tcPr>
            <w:tcW w:w="3135" w:type="dxa"/>
          </w:tcPr>
          <w:p w:rsidR="00D57577" w:rsidRDefault="00D57577" w:rsidP="00D57577">
            <w:r>
              <w:t>(None)</w:t>
            </w:r>
          </w:p>
        </w:tc>
        <w:tc>
          <w:tcPr>
            <w:tcW w:w="3135" w:type="dxa"/>
          </w:tcPr>
          <w:p w:rsidR="00D57577" w:rsidRDefault="00D57577" w:rsidP="00D57577">
            <w:r>
              <w:t>(None)</w:t>
            </w:r>
          </w:p>
        </w:tc>
      </w:tr>
      <w:tr w:rsidR="00D57577" w:rsidTr="00B401D1">
        <w:trPr>
          <w:trHeight w:val="596"/>
        </w:trPr>
        <w:tc>
          <w:tcPr>
            <w:tcW w:w="3757" w:type="dxa"/>
          </w:tcPr>
          <w:p w:rsidR="00D57577" w:rsidRPr="004A30CB" w:rsidRDefault="00D57577" w:rsidP="00D57577">
            <w:pPr>
              <w:rPr>
                <w:rFonts w:cs="Arial"/>
                <w:b/>
                <w:sz w:val="24"/>
                <w:szCs w:val="24"/>
                <w:highlight w:val="magenta"/>
              </w:rPr>
            </w:pPr>
            <w:r w:rsidRPr="004A30CB">
              <w:rPr>
                <w:rFonts w:cs="Arial"/>
                <w:b/>
                <w:sz w:val="24"/>
                <w:szCs w:val="24"/>
                <w:highlight w:val="magenta"/>
              </w:rPr>
              <w:t>Importance of establishing sense of community within schools</w:t>
            </w:r>
          </w:p>
        </w:tc>
        <w:tc>
          <w:tcPr>
            <w:tcW w:w="3135" w:type="dxa"/>
          </w:tcPr>
          <w:p w:rsidR="00D57577" w:rsidRDefault="00AB0DE5" w:rsidP="00D57577">
            <w:r>
              <w:rPr>
                <w:rFonts w:ascii="Arial" w:hAnsi="Arial" w:cs="Arial"/>
                <w:highlight w:val="magenta"/>
              </w:rPr>
              <w:t>-</w:t>
            </w:r>
            <w:r w:rsidRPr="00AB0DE5">
              <w:rPr>
                <w:rFonts w:ascii="Arial" w:hAnsi="Arial" w:cs="Arial"/>
                <w:b/>
                <w:highlight w:val="magenta"/>
              </w:rPr>
              <w:t xml:space="preserve">they get to learn with people that aren’t their age, so also then the school gets on better together overall, which has to be good for year nine and everyone else, and so </w:t>
            </w:r>
            <w:proofErr w:type="spellStart"/>
            <w:r w:rsidRPr="00AB0DE5">
              <w:rPr>
                <w:rFonts w:ascii="Arial" w:hAnsi="Arial" w:cs="Arial"/>
                <w:b/>
                <w:highlight w:val="magenta"/>
              </w:rPr>
              <w:t>so</w:t>
            </w:r>
            <w:proofErr w:type="spellEnd"/>
            <w:r w:rsidRPr="00AB0DE5">
              <w:rPr>
                <w:rFonts w:ascii="Arial" w:hAnsi="Arial" w:cs="Arial"/>
                <w:b/>
                <w:highlight w:val="magenta"/>
              </w:rPr>
              <w:t xml:space="preserve"> in future when you go to a job and there is someone like ten years older than you, you know how to work with them, you are not just working with people your year.</w:t>
            </w:r>
          </w:p>
        </w:tc>
        <w:tc>
          <w:tcPr>
            <w:tcW w:w="3135" w:type="dxa"/>
          </w:tcPr>
          <w:p w:rsidR="00D57577" w:rsidRPr="00DE1657" w:rsidRDefault="00D57577" w:rsidP="00D57577">
            <w:pPr>
              <w:rPr>
                <w:b/>
                <w:color w:val="00B050"/>
                <w:sz w:val="36"/>
                <w:szCs w:val="36"/>
              </w:rPr>
            </w:pPr>
            <w:r>
              <w:t>(None)</w:t>
            </w:r>
          </w:p>
        </w:tc>
      </w:tr>
      <w:tr w:rsidR="00D57577" w:rsidTr="00B401D1">
        <w:trPr>
          <w:trHeight w:val="596"/>
        </w:trPr>
        <w:tc>
          <w:tcPr>
            <w:tcW w:w="3757" w:type="dxa"/>
          </w:tcPr>
          <w:p w:rsidR="00D57577" w:rsidRPr="00AD012D" w:rsidRDefault="00D57577" w:rsidP="00D57577">
            <w:pPr>
              <w:rPr>
                <w:rFonts w:cs="Arial"/>
                <w:b/>
                <w:color w:val="00B0F0"/>
                <w:sz w:val="24"/>
                <w:szCs w:val="24"/>
              </w:rPr>
            </w:pPr>
            <w:r w:rsidRPr="00AD012D">
              <w:rPr>
                <w:rFonts w:cs="Arial"/>
                <w:b/>
                <w:color w:val="00B0F0"/>
                <w:sz w:val="24"/>
                <w:szCs w:val="24"/>
              </w:rPr>
              <w:t>Individuals increase their expectations of themselves when exposed to wider communities</w:t>
            </w:r>
          </w:p>
        </w:tc>
        <w:tc>
          <w:tcPr>
            <w:tcW w:w="3135" w:type="dxa"/>
          </w:tcPr>
          <w:p w:rsidR="00D57577" w:rsidRDefault="00D13CCC" w:rsidP="00D57577">
            <w:r>
              <w:t>-</w:t>
            </w:r>
            <w:r w:rsidR="00D560EB" w:rsidRPr="00AB2CD1">
              <w:rPr>
                <w:rFonts w:ascii="Arial" w:hAnsi="Arial" w:cs="Arial"/>
                <w:b/>
                <w:color w:val="00B0F0"/>
              </w:rPr>
              <w:t xml:space="preserve"> Plus it’s easier to finish tasks and do more if there are more people with more different ideas.</w:t>
            </w:r>
          </w:p>
        </w:tc>
        <w:tc>
          <w:tcPr>
            <w:tcW w:w="3135" w:type="dxa"/>
          </w:tcPr>
          <w:p w:rsidR="00D57577" w:rsidRDefault="00245A97" w:rsidP="00D57577">
            <w:r>
              <w:t>-</w:t>
            </w:r>
            <w:r w:rsidRPr="00AB2CD1">
              <w:rPr>
                <w:rFonts w:ascii="Arial" w:hAnsi="Arial" w:cs="Arial"/>
                <w:b/>
                <w:color w:val="00B0F0"/>
                <w:shd w:val="clear" w:color="auto" w:fill="FFFFFF"/>
              </w:rPr>
              <w:t xml:space="preserve"> and we thought we could achieve more than we thought after chatting to older kids even</w:t>
            </w:r>
          </w:p>
        </w:tc>
      </w:tr>
      <w:tr w:rsidR="00D57577" w:rsidTr="00B401D1">
        <w:trPr>
          <w:trHeight w:val="886"/>
        </w:trPr>
        <w:tc>
          <w:tcPr>
            <w:tcW w:w="3757" w:type="dxa"/>
          </w:tcPr>
          <w:p w:rsidR="00D57577" w:rsidRPr="004A30CB" w:rsidRDefault="00D57577" w:rsidP="00D57577">
            <w:pPr>
              <w:rPr>
                <w:b/>
                <w:sz w:val="24"/>
                <w:szCs w:val="24"/>
              </w:rPr>
            </w:pPr>
            <w:r w:rsidRPr="004A30CB">
              <w:rPr>
                <w:rFonts w:cs="Arial"/>
                <w:b/>
                <w:sz w:val="24"/>
                <w:szCs w:val="24"/>
                <w:highlight w:val="lightGray"/>
              </w:rPr>
              <w:t>Positivity; more ‘resources’ are available to achieve a goal</w:t>
            </w:r>
          </w:p>
          <w:p w:rsidR="00D57577" w:rsidRPr="004A30CB" w:rsidRDefault="00D57577" w:rsidP="00D57577">
            <w:pPr>
              <w:rPr>
                <w:rFonts w:cs="Arial"/>
                <w:b/>
                <w:sz w:val="24"/>
                <w:szCs w:val="24"/>
              </w:rPr>
            </w:pPr>
          </w:p>
        </w:tc>
        <w:tc>
          <w:tcPr>
            <w:tcW w:w="3135" w:type="dxa"/>
          </w:tcPr>
          <w:p w:rsidR="00D57577" w:rsidRDefault="002C5DAE" w:rsidP="00D57577">
            <w:r>
              <w:t>-</w:t>
            </w:r>
            <w:r w:rsidRPr="00AB2CD1">
              <w:rPr>
                <w:rFonts w:ascii="Arial" w:hAnsi="Arial" w:cs="Arial"/>
                <w:highlight w:val="darkGray"/>
                <w:shd w:val="clear" w:color="auto" w:fill="FFFFFF"/>
              </w:rPr>
              <w:t xml:space="preserve"> there was </w:t>
            </w:r>
            <w:r>
              <w:rPr>
                <w:rFonts w:ascii="Arial" w:hAnsi="Arial" w:cs="Arial"/>
                <w:highlight w:val="darkGray"/>
                <w:shd w:val="clear" w:color="auto" w:fill="FFFFFF"/>
              </w:rPr>
              <w:t>t</w:t>
            </w:r>
            <w:r w:rsidRPr="00AB2CD1">
              <w:rPr>
                <w:rFonts w:ascii="Arial" w:hAnsi="Arial" w:cs="Arial"/>
                <w:highlight w:val="darkGray"/>
                <w:shd w:val="clear" w:color="auto" w:fill="FFFFFF"/>
              </w:rPr>
              <w:t>his guy in year seven who was going on about how he wants to be a pilot and so the older ones helped him work out what he needed to do to get to be that</w:t>
            </w:r>
          </w:p>
        </w:tc>
        <w:tc>
          <w:tcPr>
            <w:tcW w:w="3135" w:type="dxa"/>
          </w:tcPr>
          <w:p w:rsidR="00D57577" w:rsidRDefault="00D57577" w:rsidP="00D57577">
            <w:r>
              <w:t>(None)</w:t>
            </w:r>
          </w:p>
        </w:tc>
      </w:tr>
    </w:tbl>
    <w:p w:rsidR="00B01E4D" w:rsidRDefault="00B01E4D"/>
    <w:sectPr w:rsidR="00B01E4D" w:rsidSect="00B01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0"/>
    <w:rsid w:val="00001E5F"/>
    <w:rsid w:val="00161886"/>
    <w:rsid w:val="00245A97"/>
    <w:rsid w:val="002C5DAE"/>
    <w:rsid w:val="0031759D"/>
    <w:rsid w:val="004C656D"/>
    <w:rsid w:val="005E5416"/>
    <w:rsid w:val="007D493A"/>
    <w:rsid w:val="007F0FC0"/>
    <w:rsid w:val="00861565"/>
    <w:rsid w:val="00887D11"/>
    <w:rsid w:val="009235FE"/>
    <w:rsid w:val="009B1E1D"/>
    <w:rsid w:val="00A3162F"/>
    <w:rsid w:val="00AB0DE5"/>
    <w:rsid w:val="00AD012D"/>
    <w:rsid w:val="00B01E4D"/>
    <w:rsid w:val="00B54BD6"/>
    <w:rsid w:val="00C54689"/>
    <w:rsid w:val="00C759E0"/>
    <w:rsid w:val="00CD18D5"/>
    <w:rsid w:val="00D13CCC"/>
    <w:rsid w:val="00D560EB"/>
    <w:rsid w:val="00D57577"/>
    <w:rsid w:val="00FE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Libby</cp:lastModifiedBy>
  <cp:revision>2</cp:revision>
  <dcterms:created xsi:type="dcterms:W3CDTF">2013-04-12T14:58:00Z</dcterms:created>
  <dcterms:modified xsi:type="dcterms:W3CDTF">2013-04-12T14:58:00Z</dcterms:modified>
</cp:coreProperties>
</file>